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095CE" w14:textId="77F8F0F6" w:rsidR="008E156C" w:rsidRDefault="008973BA" w:rsidP="00E4568C">
      <w:pPr>
        <w:jc w:val="center"/>
        <w:rPr>
          <w:rFonts w:ascii="Segoe UI Emoji" w:hAnsi="Segoe UI Emoji" w:cs="Segoe UI Emoji"/>
          <w:b/>
          <w:bCs/>
          <w:color w:val="00B050"/>
          <w:sz w:val="32"/>
          <w:szCs w:val="32"/>
        </w:rPr>
      </w:pPr>
      <w:r>
        <w:rPr>
          <w:rFonts w:ascii="Segoe UI Emoji" w:hAnsi="Segoe UI Emoji" w:cs="Segoe UI Emoji"/>
          <w:b/>
          <w:bCs/>
          <w:noProof/>
          <w:color w:val="00B050"/>
          <w:sz w:val="32"/>
          <w:szCs w:val="32"/>
        </w:rPr>
        <w:drawing>
          <wp:inline distT="0" distB="0" distL="0" distR="0" wp14:anchorId="01DF9B32" wp14:editId="4CFC7841">
            <wp:extent cx="5583331" cy="897712"/>
            <wp:effectExtent l="0" t="0" r="0" b="0"/>
            <wp:docPr id="1868918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397" cy="903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F04F5D" w14:textId="66973930" w:rsidR="00E4568C" w:rsidRPr="008E156C" w:rsidRDefault="00E4568C" w:rsidP="00E4568C">
      <w:pPr>
        <w:jc w:val="center"/>
        <w:rPr>
          <w:rFonts w:ascii="Segoe UI Emoji" w:hAnsi="Segoe UI Emoji" w:cs="Segoe UI Emoji"/>
          <w:b/>
          <w:bCs/>
          <w:color w:val="00B050"/>
          <w:sz w:val="32"/>
          <w:szCs w:val="32"/>
        </w:rPr>
      </w:pPr>
      <w:r w:rsidRPr="008E156C">
        <w:rPr>
          <w:rFonts w:ascii="Segoe UI Emoji" w:hAnsi="Segoe UI Emoji" w:cs="Segoe UI Emoji"/>
          <w:b/>
          <w:bCs/>
          <w:color w:val="00B050"/>
          <w:sz w:val="32"/>
          <w:szCs w:val="32"/>
        </w:rPr>
        <w:t>PODS PARENT CARER FORUM</w:t>
      </w:r>
    </w:p>
    <w:p w14:paraId="0F937A37" w14:textId="77777777" w:rsidR="00E4568C" w:rsidRPr="008E156C" w:rsidRDefault="00E4568C" w:rsidP="00E4568C">
      <w:pPr>
        <w:jc w:val="center"/>
        <w:rPr>
          <w:rFonts w:ascii="Segoe UI Emoji" w:hAnsi="Segoe UI Emoji" w:cs="Segoe UI Emoji"/>
          <w:b/>
          <w:bCs/>
          <w:color w:val="00B050"/>
          <w:sz w:val="32"/>
          <w:szCs w:val="32"/>
        </w:rPr>
      </w:pPr>
      <w:r w:rsidRPr="008E156C">
        <w:rPr>
          <w:rFonts w:ascii="Segoe UI Emoji" w:hAnsi="Segoe UI Emoji" w:cs="Segoe UI Emoji"/>
          <w:b/>
          <w:bCs/>
          <w:color w:val="00B050"/>
          <w:sz w:val="32"/>
          <w:szCs w:val="32"/>
        </w:rPr>
        <w:t>SEND REFORMS – MARCH 2026</w:t>
      </w:r>
    </w:p>
    <w:p w14:paraId="542F9783" w14:textId="6B66E90D" w:rsidR="00E4568C" w:rsidRPr="00E4568C" w:rsidRDefault="00E4568C" w:rsidP="00E4568C">
      <w:pPr>
        <w:rPr>
          <w:b/>
          <w:bCs/>
        </w:rPr>
      </w:pPr>
      <w:r w:rsidRPr="00E4568C">
        <w:rPr>
          <w:b/>
          <w:bCs/>
        </w:rPr>
        <w:t xml:space="preserve">Summary of Family Feedback on </w:t>
      </w:r>
      <w:proofErr w:type="gramStart"/>
      <w:r w:rsidRPr="00E4568C">
        <w:rPr>
          <w:b/>
          <w:bCs/>
        </w:rPr>
        <w:t>the Every</w:t>
      </w:r>
      <w:proofErr w:type="gramEnd"/>
      <w:r w:rsidRPr="00E4568C">
        <w:rPr>
          <w:b/>
          <w:bCs/>
        </w:rPr>
        <w:t xml:space="preserve"> Child Achieving </w:t>
      </w:r>
      <w:r>
        <w:rPr>
          <w:b/>
          <w:bCs/>
        </w:rPr>
        <w:t>&amp;</w:t>
      </w:r>
      <w:r w:rsidRPr="00E4568C">
        <w:rPr>
          <w:b/>
          <w:bCs/>
        </w:rPr>
        <w:t xml:space="preserve"> Thriving Consultation</w:t>
      </w:r>
    </w:p>
    <w:p w14:paraId="40D471B4" w14:textId="27C454B1" w:rsidR="00E4568C" w:rsidRPr="008E156C" w:rsidRDefault="00E4568C" w:rsidP="00E4568C">
      <w:pPr>
        <w:rPr>
          <w:b/>
          <w:bCs/>
          <w:color w:val="00B050"/>
        </w:rPr>
      </w:pPr>
      <w:r w:rsidRPr="008E156C">
        <w:rPr>
          <w:b/>
          <w:bCs/>
          <w:color w:val="00B050"/>
        </w:rPr>
        <w:t>1. Loss of Legal Rights and Accountability</w:t>
      </w:r>
    </w:p>
    <w:p w14:paraId="311ADC8F" w14:textId="77777777" w:rsidR="00E4568C" w:rsidRDefault="00E4568C" w:rsidP="00E4568C">
      <w:r>
        <w:t>Families overwhelmingly fear that the reforms remove or weaken statutory protections that currently exist through EHCPs. Key concerns include:</w:t>
      </w:r>
    </w:p>
    <w:p w14:paraId="6E8C2F71" w14:textId="483D814A" w:rsidR="00E4568C" w:rsidRDefault="00E4568C" w:rsidP="00E4568C">
      <w:r>
        <w:t>•</w:t>
      </w:r>
      <w:r>
        <w:tab/>
        <w:t xml:space="preserve">Loss of enforceable rights if EHCPs are replaced with </w:t>
      </w:r>
      <w:proofErr w:type="spellStart"/>
      <w:r>
        <w:t>non statutory</w:t>
      </w:r>
      <w:proofErr w:type="spellEnd"/>
      <w:r>
        <w:t xml:space="preserve"> Individual </w:t>
      </w:r>
      <w:r w:rsidR="00F24AF0">
        <w:tab/>
      </w:r>
      <w:r>
        <w:t>Support Plans (ISPs).</w:t>
      </w:r>
    </w:p>
    <w:p w14:paraId="1304E58F" w14:textId="7A95C327" w:rsidR="00E4568C" w:rsidRDefault="00E4568C" w:rsidP="00E4568C">
      <w:r>
        <w:t>•</w:t>
      </w:r>
      <w:r>
        <w:tab/>
        <w:t xml:space="preserve">Reduced ability to challenge decisions, with appeals becoming narrower or </w:t>
      </w:r>
      <w:r w:rsidR="00F24AF0">
        <w:tab/>
      </w:r>
      <w:r>
        <w:t>unavailable.</w:t>
      </w:r>
    </w:p>
    <w:p w14:paraId="3DE75AD1" w14:textId="5E6CB61D" w:rsidR="00E4568C" w:rsidRDefault="00E4568C" w:rsidP="00E4568C">
      <w:r>
        <w:t>•</w:t>
      </w:r>
      <w:r>
        <w:tab/>
        <w:t xml:space="preserve">Existing rights are already routinely ignored, so removing legal recourse would </w:t>
      </w:r>
      <w:r w:rsidR="00F24AF0">
        <w:tab/>
      </w:r>
      <w:r>
        <w:t>leave families with no mechanism to secure provision.</w:t>
      </w:r>
    </w:p>
    <w:p w14:paraId="6F93E2C8" w14:textId="0B93559F" w:rsidR="00E4568C" w:rsidRDefault="00E4568C" w:rsidP="00E4568C">
      <w:r>
        <w:t>•</w:t>
      </w:r>
      <w:r>
        <w:tab/>
        <w:t xml:space="preserve">Accountability gaps: without legal duties, schools and LAs may not deliver what </w:t>
      </w:r>
      <w:r w:rsidR="00F24AF0">
        <w:tab/>
      </w:r>
      <w:r>
        <w:t>is written in plans.</w:t>
      </w:r>
    </w:p>
    <w:p w14:paraId="17701137" w14:textId="77777777" w:rsidR="00E4568C" w:rsidRDefault="00E4568C" w:rsidP="00E4568C">
      <w:r>
        <w:t>This is the single strongest and most consistent theme across all responses.</w:t>
      </w:r>
    </w:p>
    <w:p w14:paraId="41511684" w14:textId="31F1D36F" w:rsidR="00E4568C" w:rsidRPr="008E156C" w:rsidRDefault="00E4568C" w:rsidP="00E4568C">
      <w:pPr>
        <w:rPr>
          <w:b/>
          <w:bCs/>
          <w:color w:val="00B050"/>
        </w:rPr>
      </w:pPr>
      <w:r w:rsidRPr="008E156C">
        <w:rPr>
          <w:b/>
          <w:bCs/>
          <w:color w:val="00B050"/>
        </w:rPr>
        <w:t>2. Fears About the New Three Tier ISP System</w:t>
      </w:r>
    </w:p>
    <w:p w14:paraId="5ED98DE2" w14:textId="77777777" w:rsidR="00E4568C" w:rsidRDefault="00E4568C" w:rsidP="00E4568C">
      <w:r>
        <w:t>Families are deeply sceptical about the proposed ISP tiers:</w:t>
      </w:r>
    </w:p>
    <w:p w14:paraId="5B24FF53" w14:textId="2E487B7F" w:rsidR="00E4568C" w:rsidRDefault="00E4568C" w:rsidP="00E4568C">
      <w:r>
        <w:t>•</w:t>
      </w:r>
      <w:r>
        <w:tab/>
        <w:t xml:space="preserve">Concern that complex children will be forced into predefined “boxes” that don’t </w:t>
      </w:r>
      <w:r w:rsidR="00F24AF0">
        <w:tab/>
      </w:r>
      <w:r>
        <w:t>reflect individual needs.</w:t>
      </w:r>
    </w:p>
    <w:p w14:paraId="35640665" w14:textId="77777777" w:rsidR="00E4568C" w:rsidRDefault="00E4568C" w:rsidP="00E4568C">
      <w:r>
        <w:t>•</w:t>
      </w:r>
      <w:r>
        <w:tab/>
        <w:t>ISPs seen as a barrier to accessing intensive support, rather than a pathway.</w:t>
      </w:r>
    </w:p>
    <w:p w14:paraId="5956121A" w14:textId="2DB67C99" w:rsidR="00E4568C" w:rsidRDefault="00E4568C" w:rsidP="00E4568C">
      <w:r>
        <w:t>•</w:t>
      </w:r>
      <w:r>
        <w:tab/>
        <w:t xml:space="preserve">Worry that children who would previously qualify for an EHCP will be </w:t>
      </w:r>
      <w:r w:rsidR="00F24AF0">
        <w:tab/>
      </w:r>
      <w:r>
        <w:t>downgraded into lower tier plans with fewer rights.</w:t>
      </w:r>
    </w:p>
    <w:p w14:paraId="56015F3D" w14:textId="77777777" w:rsidR="00E4568C" w:rsidRDefault="00E4568C" w:rsidP="00E4568C">
      <w:r>
        <w:t>•</w:t>
      </w:r>
      <w:r>
        <w:tab/>
        <w:t>Anxiety that the system will be used to ration support, not improve it.</w:t>
      </w:r>
    </w:p>
    <w:p w14:paraId="0DAF814D" w14:textId="25490797" w:rsidR="00E4568C" w:rsidRPr="008E156C" w:rsidRDefault="00E4568C" w:rsidP="00E4568C">
      <w:pPr>
        <w:rPr>
          <w:b/>
          <w:bCs/>
          <w:color w:val="00B050"/>
        </w:rPr>
      </w:pPr>
      <w:r w:rsidRPr="008E156C">
        <w:rPr>
          <w:b/>
          <w:bCs/>
          <w:color w:val="00B050"/>
        </w:rPr>
        <w:t>3. Mainstream Inclusion Without Resources</w:t>
      </w:r>
    </w:p>
    <w:p w14:paraId="21002E28" w14:textId="77777777" w:rsidR="00E4568C" w:rsidRDefault="00E4568C" w:rsidP="00E4568C">
      <w:r>
        <w:t>Families do not oppose inclusion in principle — but they strongly oppose forced inclusion without capacity:</w:t>
      </w:r>
    </w:p>
    <w:p w14:paraId="1EF77D70" w14:textId="4CD6BBAB" w:rsidR="00E4568C" w:rsidRDefault="00E4568C" w:rsidP="00E4568C">
      <w:r>
        <w:t>•</w:t>
      </w:r>
      <w:r>
        <w:tab/>
        <w:t xml:space="preserve">Children already struggling in mainstream will be pushed further into unsuitable </w:t>
      </w:r>
      <w:r w:rsidR="00F24AF0">
        <w:tab/>
      </w:r>
      <w:r>
        <w:t>settings.</w:t>
      </w:r>
    </w:p>
    <w:p w14:paraId="1794016A" w14:textId="64EA70E7" w:rsidR="00E4568C" w:rsidRDefault="00E4568C" w:rsidP="00E4568C">
      <w:r>
        <w:lastRenderedPageBreak/>
        <w:t>•</w:t>
      </w:r>
      <w:r>
        <w:tab/>
        <w:t xml:space="preserve">“More money for mainstream” does not equal more trained staff, more stability, </w:t>
      </w:r>
      <w:r w:rsidR="00F24AF0">
        <w:tab/>
      </w:r>
      <w:r>
        <w:t>or more specialist input.</w:t>
      </w:r>
    </w:p>
    <w:p w14:paraId="2406FD2D" w14:textId="10FA2955" w:rsidR="00E4568C" w:rsidRDefault="00E4568C" w:rsidP="00E4568C">
      <w:r>
        <w:t>•</w:t>
      </w:r>
      <w:r>
        <w:tab/>
        <w:t xml:space="preserve">Schools are already unable to deliver what is in current EHCPs; giving them more </w:t>
      </w:r>
      <w:r w:rsidR="00F24AF0">
        <w:tab/>
      </w:r>
      <w:r>
        <w:t>responsibility without resources is seen as setting them up to fail.</w:t>
      </w:r>
    </w:p>
    <w:p w14:paraId="3B2B6DA2" w14:textId="68106C6E" w:rsidR="00E4568C" w:rsidRDefault="00E4568C" w:rsidP="00E4568C">
      <w:r>
        <w:t>•</w:t>
      </w:r>
      <w:r>
        <w:tab/>
        <w:t xml:space="preserve">Risk of increased trauma for children placed in environments that cannot meet </w:t>
      </w:r>
      <w:r w:rsidR="00F24AF0">
        <w:tab/>
      </w:r>
      <w:r>
        <w:t>their needs.</w:t>
      </w:r>
    </w:p>
    <w:p w14:paraId="4E637619" w14:textId="7DB50385" w:rsidR="00E4568C" w:rsidRPr="008E156C" w:rsidRDefault="00E4568C" w:rsidP="00E4568C">
      <w:pPr>
        <w:rPr>
          <w:b/>
          <w:bCs/>
          <w:color w:val="00B050"/>
        </w:rPr>
      </w:pPr>
      <w:r w:rsidRPr="008E156C">
        <w:rPr>
          <w:b/>
          <w:bCs/>
          <w:color w:val="00B050"/>
        </w:rPr>
        <w:t>4. Workforce and Capacity Crisis</w:t>
      </w:r>
    </w:p>
    <w:p w14:paraId="58B67C9D" w14:textId="77777777" w:rsidR="00E4568C" w:rsidRDefault="00E4568C" w:rsidP="00E4568C">
      <w:r>
        <w:t>Families repeatedly highlight that the reforms ignore the severe workforce shortages across:</w:t>
      </w:r>
    </w:p>
    <w:p w14:paraId="2AA7A445" w14:textId="6322FA91" w:rsidR="00E4568C" w:rsidRDefault="00E4568C" w:rsidP="00E4568C">
      <w:r>
        <w:t>•</w:t>
      </w:r>
      <w:r>
        <w:tab/>
        <w:t>Educational ps</w:t>
      </w:r>
      <w:r w:rsidR="00F24AF0">
        <w:t>ychologist</w:t>
      </w:r>
      <w:r>
        <w:t>s</w:t>
      </w:r>
      <w:r w:rsidR="00F24AF0">
        <w:t xml:space="preserve">, </w:t>
      </w:r>
      <w:r>
        <w:t>Specialist teachers</w:t>
      </w:r>
      <w:r w:rsidR="00F24AF0">
        <w:t xml:space="preserve">, </w:t>
      </w:r>
      <w:r>
        <w:t>Therapists</w:t>
      </w:r>
      <w:r w:rsidR="00F24AF0">
        <w:t xml:space="preserve">, </w:t>
      </w:r>
      <w:r>
        <w:t>SENDCOs</w:t>
      </w:r>
      <w:r w:rsidR="00F24AF0">
        <w:t xml:space="preserve">, </w:t>
      </w:r>
      <w:r>
        <w:t xml:space="preserve">Support </w:t>
      </w:r>
      <w:r w:rsidR="00F24AF0">
        <w:tab/>
      </w:r>
      <w:r>
        <w:t>staff</w:t>
      </w:r>
    </w:p>
    <w:p w14:paraId="7C55C13B" w14:textId="77777777" w:rsidR="00E4568C" w:rsidRDefault="00E4568C" w:rsidP="00E4568C">
      <w:r>
        <w:t>Concerns include:</w:t>
      </w:r>
    </w:p>
    <w:p w14:paraId="00E2F04B" w14:textId="77777777" w:rsidR="00E4568C" w:rsidRDefault="00E4568C" w:rsidP="00E4568C">
      <w:r>
        <w:t>•</w:t>
      </w:r>
      <w:r>
        <w:tab/>
        <w:t>The system cannot deliver the proposed reforms with the current workforce.</w:t>
      </w:r>
    </w:p>
    <w:p w14:paraId="1D292A77" w14:textId="77777777" w:rsidR="00E4568C" w:rsidRDefault="00E4568C" w:rsidP="00E4568C">
      <w:r>
        <w:t>•</w:t>
      </w:r>
      <w:r>
        <w:tab/>
        <w:t>SENDCOs will be overwhelmed if statutory responsibility shifts to schools.</w:t>
      </w:r>
    </w:p>
    <w:p w14:paraId="4F4EDA11" w14:textId="4FF36A30" w:rsidR="00E4568C" w:rsidRDefault="00E4568C" w:rsidP="00E4568C">
      <w:r>
        <w:t>•</w:t>
      </w:r>
      <w:r>
        <w:tab/>
        <w:t xml:space="preserve">Teachers themselves have expressed opposition to major reforms without </w:t>
      </w:r>
      <w:r w:rsidR="00F24AF0">
        <w:tab/>
      </w:r>
      <w:r>
        <w:t>increased support.</w:t>
      </w:r>
    </w:p>
    <w:p w14:paraId="1F10A46B" w14:textId="2454F317" w:rsidR="00E4568C" w:rsidRPr="008E156C" w:rsidRDefault="00E4568C" w:rsidP="00E4568C">
      <w:pPr>
        <w:rPr>
          <w:b/>
          <w:bCs/>
          <w:color w:val="00B050"/>
        </w:rPr>
      </w:pPr>
      <w:r w:rsidRPr="008E156C">
        <w:rPr>
          <w:b/>
          <w:bCs/>
          <w:color w:val="00B050"/>
        </w:rPr>
        <w:t>5. Funding Pressures and Cost Cutting Fears</w:t>
      </w:r>
    </w:p>
    <w:p w14:paraId="5C805DC2" w14:textId="77777777" w:rsidR="00E4568C" w:rsidRDefault="00E4568C" w:rsidP="00E4568C">
      <w:r>
        <w:t>Families believe the reforms are driven by financial pressures, not children’s needs:</w:t>
      </w:r>
    </w:p>
    <w:p w14:paraId="7C88622E" w14:textId="3C4826A6" w:rsidR="00E4568C" w:rsidRDefault="00E4568C" w:rsidP="00E4568C">
      <w:r>
        <w:t>•</w:t>
      </w:r>
      <w:r>
        <w:tab/>
        <w:t xml:space="preserve">Parents fear the reforms aim to reduce costs by reducing access to specialist </w:t>
      </w:r>
      <w:r w:rsidR="00F24AF0">
        <w:tab/>
      </w:r>
      <w:r>
        <w:t>provision and legal entitlements.</w:t>
      </w:r>
    </w:p>
    <w:p w14:paraId="172B69A3" w14:textId="36FF7CD5" w:rsidR="00E4568C" w:rsidRDefault="00E4568C" w:rsidP="00E4568C">
      <w:r>
        <w:t>•</w:t>
      </w:r>
      <w:r>
        <w:tab/>
        <w:t xml:space="preserve">Concern that mainstream schools will be expected to deliver specialist support </w:t>
      </w:r>
      <w:r w:rsidR="00F24AF0">
        <w:tab/>
      </w:r>
      <w:r>
        <w:t>without adequate funding.</w:t>
      </w:r>
    </w:p>
    <w:p w14:paraId="77804D7B" w14:textId="69FE70E0" w:rsidR="00E4568C" w:rsidRPr="008E156C" w:rsidRDefault="00E4568C" w:rsidP="00E4568C">
      <w:pPr>
        <w:rPr>
          <w:b/>
          <w:bCs/>
          <w:color w:val="00B050"/>
        </w:rPr>
      </w:pPr>
      <w:r w:rsidRPr="008E156C">
        <w:rPr>
          <w:b/>
          <w:bCs/>
          <w:color w:val="00B050"/>
        </w:rPr>
        <w:t>6. Loss of Specialist Provision and Placement Options</w:t>
      </w:r>
    </w:p>
    <w:p w14:paraId="10295B87" w14:textId="77777777" w:rsidR="00E4568C" w:rsidRDefault="00E4568C" w:rsidP="00E4568C">
      <w:r>
        <w:t>Families report that:</w:t>
      </w:r>
    </w:p>
    <w:p w14:paraId="1DA8F6A1" w14:textId="0264B8A5" w:rsidR="00E4568C" w:rsidRDefault="00E4568C" w:rsidP="00E4568C">
      <w:r>
        <w:t>•</w:t>
      </w:r>
      <w:r>
        <w:tab/>
        <w:t xml:space="preserve">Children who need specialist or independent placements are already being </w:t>
      </w:r>
      <w:r w:rsidR="00F24AF0">
        <w:tab/>
      </w:r>
      <w:r>
        <w:t>denied due to cost or lack of places.</w:t>
      </w:r>
    </w:p>
    <w:p w14:paraId="760A34E2" w14:textId="6D0C4D6F" w:rsidR="00E4568C" w:rsidRDefault="00E4568C" w:rsidP="00E4568C">
      <w:r>
        <w:t>•</w:t>
      </w:r>
      <w:r>
        <w:tab/>
        <w:t xml:space="preserve">Under the new system, many of these children may no longer be classed as </w:t>
      </w:r>
      <w:r w:rsidR="00F24AF0">
        <w:tab/>
      </w:r>
      <w:r>
        <w:t>“complex”, leaving them unsupported in mainstream.</w:t>
      </w:r>
    </w:p>
    <w:p w14:paraId="009BBD5D" w14:textId="0C037DB6" w:rsidR="00E4568C" w:rsidRDefault="00E4568C" w:rsidP="00E4568C">
      <w:r>
        <w:t>•</w:t>
      </w:r>
      <w:r>
        <w:tab/>
      </w:r>
      <w:proofErr w:type="gramStart"/>
      <w:r>
        <w:t>This risks</w:t>
      </w:r>
      <w:proofErr w:type="gramEnd"/>
      <w:r>
        <w:t xml:space="preserve"> long term harm, disengagement from education, and poorer life </w:t>
      </w:r>
      <w:r w:rsidR="00F24AF0">
        <w:tab/>
      </w:r>
      <w:r>
        <w:t>outcomes.</w:t>
      </w:r>
    </w:p>
    <w:p w14:paraId="71BC449E" w14:textId="613D3211" w:rsidR="00E4568C" w:rsidRPr="008E156C" w:rsidRDefault="00E4568C" w:rsidP="00E4568C">
      <w:pPr>
        <w:rPr>
          <w:b/>
          <w:bCs/>
          <w:color w:val="00B050"/>
        </w:rPr>
      </w:pPr>
      <w:r w:rsidRPr="008E156C">
        <w:rPr>
          <w:b/>
          <w:bCs/>
          <w:color w:val="00B050"/>
        </w:rPr>
        <w:t>7. Emotional and Practical Impact on Families</w:t>
      </w:r>
    </w:p>
    <w:p w14:paraId="5EA14534" w14:textId="77777777" w:rsidR="00E4568C" w:rsidRDefault="00E4568C" w:rsidP="00E4568C">
      <w:r>
        <w:t>Families describe the current system as:</w:t>
      </w:r>
    </w:p>
    <w:p w14:paraId="3A78E9DC" w14:textId="4757E20A" w:rsidR="00E4568C" w:rsidRDefault="00E4568C" w:rsidP="00E4568C">
      <w:r>
        <w:t>•</w:t>
      </w:r>
      <w:r>
        <w:tab/>
        <w:t>A constant fight</w:t>
      </w:r>
      <w:r w:rsidR="00F24AF0">
        <w:t xml:space="preserve">, </w:t>
      </w:r>
      <w:r>
        <w:t>Traumatic</w:t>
      </w:r>
      <w:r w:rsidR="00F24AF0">
        <w:t xml:space="preserve">, </w:t>
      </w:r>
      <w:r>
        <w:t>Exhausting</w:t>
      </w:r>
      <w:r w:rsidR="00F24AF0">
        <w:t xml:space="preserve">, </w:t>
      </w:r>
      <w:r>
        <w:t>Inconsistent</w:t>
      </w:r>
      <w:r w:rsidR="00F24AF0">
        <w:t xml:space="preserve">, </w:t>
      </w:r>
      <w:r>
        <w:t>Unfair</w:t>
      </w:r>
    </w:p>
    <w:p w14:paraId="4BB07569" w14:textId="77777777" w:rsidR="00E4568C" w:rsidRDefault="00E4568C" w:rsidP="00E4568C">
      <w:r>
        <w:lastRenderedPageBreak/>
        <w:t>They fear the reforms will:</w:t>
      </w:r>
    </w:p>
    <w:p w14:paraId="78C341C1" w14:textId="17368A85" w:rsidR="00E4568C" w:rsidRDefault="00E4568C" w:rsidP="00E4568C">
      <w:r>
        <w:t>•</w:t>
      </w:r>
      <w:r>
        <w:tab/>
        <w:t>Increase conflict</w:t>
      </w:r>
      <w:r w:rsidR="00F24AF0">
        <w:t xml:space="preserve">, </w:t>
      </w:r>
      <w:proofErr w:type="gramStart"/>
      <w:r>
        <w:t>Increase</w:t>
      </w:r>
      <w:proofErr w:type="gramEnd"/>
      <w:r>
        <w:t xml:space="preserve"> trauma</w:t>
      </w:r>
      <w:r w:rsidR="00F24AF0">
        <w:t xml:space="preserve">, </w:t>
      </w:r>
      <w:r>
        <w:t>Reduce trust</w:t>
      </w:r>
    </w:p>
    <w:p w14:paraId="75BE9441" w14:textId="77777777" w:rsidR="00E4568C" w:rsidRDefault="00E4568C" w:rsidP="00E4568C">
      <w:r>
        <w:t>•</w:t>
      </w:r>
      <w:r>
        <w:tab/>
        <w:t>Make advocacy harder</w:t>
      </w:r>
    </w:p>
    <w:p w14:paraId="2B4A674B" w14:textId="77777777" w:rsidR="00E4568C" w:rsidRDefault="00E4568C" w:rsidP="00E4568C">
      <w:r>
        <w:t>•</w:t>
      </w:r>
      <w:r>
        <w:tab/>
        <w:t>Leave children without the support they need to thrive</w:t>
      </w:r>
    </w:p>
    <w:p w14:paraId="60696E74" w14:textId="77777777" w:rsidR="00E4568C" w:rsidRDefault="00E4568C" w:rsidP="00E4568C">
      <w:r>
        <w:t>Several families shared personal stories of children who are already struggling, and who would be further harmed if legal protections or specialist support were removed.</w:t>
      </w:r>
    </w:p>
    <w:p w14:paraId="47BF398C" w14:textId="03B69736" w:rsidR="00E4568C" w:rsidRPr="008E156C" w:rsidRDefault="00E4568C" w:rsidP="00E4568C">
      <w:pPr>
        <w:rPr>
          <w:b/>
          <w:bCs/>
          <w:color w:val="00B050"/>
        </w:rPr>
      </w:pPr>
      <w:r w:rsidRPr="008E156C">
        <w:rPr>
          <w:b/>
          <w:bCs/>
          <w:color w:val="00B050"/>
        </w:rPr>
        <w:t>8. Concerns About the Children’s Wellbeing Schools Bill</w:t>
      </w:r>
    </w:p>
    <w:p w14:paraId="0E0F8ECC" w14:textId="77777777" w:rsidR="00E4568C" w:rsidRDefault="00E4568C" w:rsidP="00E4568C">
      <w:r>
        <w:t>Families also link the reforms to the proposed restrictions on elective home education:</w:t>
      </w:r>
    </w:p>
    <w:p w14:paraId="05E5E0E9" w14:textId="0F289E8E" w:rsidR="00E4568C" w:rsidRDefault="00E4568C" w:rsidP="00E4568C">
      <w:r>
        <w:t>•</w:t>
      </w:r>
      <w:r>
        <w:tab/>
        <w:t xml:space="preserve">Parents may lose the ability to withdraw a child from a harmful or unsuitable </w:t>
      </w:r>
      <w:r w:rsidR="00F24AF0">
        <w:tab/>
      </w:r>
      <w:r>
        <w:t>setting.</w:t>
      </w:r>
    </w:p>
    <w:p w14:paraId="5EF1F1FB" w14:textId="77777777" w:rsidR="00E4568C" w:rsidRDefault="00E4568C" w:rsidP="00E4568C">
      <w:r>
        <w:t>•</w:t>
      </w:r>
      <w:r>
        <w:tab/>
        <w:t>LAs could override parental judgement about what is in the child’s best interests.</w:t>
      </w:r>
    </w:p>
    <w:p w14:paraId="02DD11E3" w14:textId="77777777" w:rsidR="00E4568C" w:rsidRDefault="00E4568C" w:rsidP="00E4568C">
      <w:r>
        <w:t>•</w:t>
      </w:r>
      <w:r>
        <w:tab/>
        <w:t>Combined with reduced legal rights in school, families fear being trapped in systems that cannot meet need.</w:t>
      </w:r>
    </w:p>
    <w:p w14:paraId="7603F3EC" w14:textId="69E24984" w:rsidR="00E4568C" w:rsidRPr="008E156C" w:rsidRDefault="00E4568C" w:rsidP="00E4568C">
      <w:pPr>
        <w:rPr>
          <w:b/>
          <w:bCs/>
          <w:color w:val="00B050"/>
        </w:rPr>
      </w:pPr>
      <w:r w:rsidRPr="008E156C">
        <w:rPr>
          <w:b/>
          <w:bCs/>
          <w:color w:val="00B050"/>
        </w:rPr>
        <w:t>Overall Message from Families</w:t>
      </w:r>
    </w:p>
    <w:p w14:paraId="10B1A95D" w14:textId="77777777" w:rsidR="00E4568C" w:rsidRDefault="00E4568C" w:rsidP="00E4568C">
      <w:r>
        <w:t>Across all responses, the message is consistent and powerful:</w:t>
      </w:r>
    </w:p>
    <w:p w14:paraId="0ABB0C50" w14:textId="77777777" w:rsidR="00E4568C" w:rsidRDefault="00E4568C" w:rsidP="00E4568C">
      <w:r>
        <w:t>Families want reform — but not reform that removes rights, reduces accountability, or forces children into unsuitable settings without the resources to support them.</w:t>
      </w:r>
    </w:p>
    <w:p w14:paraId="44D3FD07" w14:textId="77777777" w:rsidR="00E4568C" w:rsidRDefault="00E4568C" w:rsidP="00E4568C">
      <w:r>
        <w:t>They fear the proposals will:</w:t>
      </w:r>
    </w:p>
    <w:p w14:paraId="0CAFEBFC" w14:textId="6C65DF55" w:rsidR="00E4568C" w:rsidRDefault="00E4568C" w:rsidP="00E4568C">
      <w:r>
        <w:t>•</w:t>
      </w:r>
      <w:r>
        <w:tab/>
        <w:t>Reduce support</w:t>
      </w:r>
      <w:r w:rsidR="00F24AF0">
        <w:t xml:space="preserve">, </w:t>
      </w:r>
      <w:proofErr w:type="gramStart"/>
      <w:r>
        <w:t>Reduce</w:t>
      </w:r>
      <w:proofErr w:type="gramEnd"/>
      <w:r>
        <w:t xml:space="preserve"> rights</w:t>
      </w:r>
      <w:r w:rsidR="00F24AF0">
        <w:t xml:space="preserve">, </w:t>
      </w:r>
      <w:proofErr w:type="gramStart"/>
      <w:r>
        <w:t>Increase</w:t>
      </w:r>
      <w:proofErr w:type="gramEnd"/>
      <w:r>
        <w:t xml:space="preserve"> trauma</w:t>
      </w:r>
      <w:r w:rsidR="00F24AF0">
        <w:t xml:space="preserve">, </w:t>
      </w:r>
      <w:r>
        <w:t>Increase conflict</w:t>
      </w:r>
    </w:p>
    <w:p w14:paraId="53FCCF21" w14:textId="77777777" w:rsidR="00E4568C" w:rsidRDefault="00E4568C" w:rsidP="00E4568C">
      <w:r>
        <w:t>•</w:t>
      </w:r>
      <w:r>
        <w:tab/>
        <w:t>Prioritise cost cutting over children’s welfare</w:t>
      </w:r>
    </w:p>
    <w:p w14:paraId="6F937B55" w14:textId="24A301C0" w:rsidR="00E4568C" w:rsidRDefault="00E4568C" w:rsidP="00E4568C">
      <w:r>
        <w:t>And ultimately, they worry the reforms will worsen outcomes, not improve them.</w:t>
      </w:r>
    </w:p>
    <w:p w14:paraId="332FFB7A" w14:textId="77777777" w:rsidR="00E4487B" w:rsidRDefault="00E4487B" w:rsidP="00E4568C"/>
    <w:p w14:paraId="733068AE" w14:textId="2BED27FD" w:rsidR="00E4487B" w:rsidRPr="008E156C" w:rsidRDefault="00E4487B" w:rsidP="008E156C">
      <w:pPr>
        <w:jc w:val="center"/>
        <w:rPr>
          <w:highlight w:val="yellow"/>
        </w:rPr>
      </w:pPr>
      <w:r w:rsidRPr="008E156C">
        <w:rPr>
          <w:highlight w:val="yellow"/>
        </w:rPr>
        <w:t xml:space="preserve">Collated via </w:t>
      </w:r>
      <w:proofErr w:type="gramStart"/>
      <w:r w:rsidRPr="008E156C">
        <w:rPr>
          <w:highlight w:val="yellow"/>
        </w:rPr>
        <w:t>Social Media</w:t>
      </w:r>
      <w:proofErr w:type="gramEnd"/>
      <w:r w:rsidRPr="008E156C">
        <w:rPr>
          <w:highlight w:val="yellow"/>
        </w:rPr>
        <w:t xml:space="preserve"> </w:t>
      </w:r>
      <w:proofErr w:type="gramStart"/>
      <w:r w:rsidRPr="008E156C">
        <w:rPr>
          <w:highlight w:val="yellow"/>
        </w:rPr>
        <w:t>March 26, and</w:t>
      </w:r>
      <w:proofErr w:type="gramEnd"/>
      <w:r w:rsidRPr="008E156C">
        <w:rPr>
          <w:highlight w:val="yellow"/>
        </w:rPr>
        <w:t xml:space="preserve"> summarised with use of CoPilot and referencing SEND Reform White Paper.</w:t>
      </w:r>
    </w:p>
    <w:p w14:paraId="2E289493" w14:textId="27A0BDCC" w:rsidR="00E4487B" w:rsidRDefault="00E4487B" w:rsidP="00294A73">
      <w:pPr>
        <w:jc w:val="center"/>
      </w:pPr>
      <w:r w:rsidRPr="008E156C">
        <w:rPr>
          <w:highlight w:val="yellow"/>
        </w:rPr>
        <w:t xml:space="preserve">Jayne Stevens / </w:t>
      </w:r>
      <w:hyperlink r:id="rId5" w:history="1">
        <w:r w:rsidRPr="008E156C">
          <w:rPr>
            <w:rStyle w:val="Hyperlink"/>
            <w:highlight w:val="yellow"/>
          </w:rPr>
          <w:t>forum@podstelford.org</w:t>
        </w:r>
      </w:hyperlink>
      <w:r w:rsidRPr="008E156C">
        <w:rPr>
          <w:highlight w:val="yellow"/>
        </w:rPr>
        <w:t xml:space="preserve"> /0777 534 2092</w:t>
      </w:r>
    </w:p>
    <w:sectPr w:rsidR="00E4487B" w:rsidSect="00E4568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8C"/>
    <w:rsid w:val="00294A73"/>
    <w:rsid w:val="006A141C"/>
    <w:rsid w:val="008973BA"/>
    <w:rsid w:val="008E156C"/>
    <w:rsid w:val="00D94B15"/>
    <w:rsid w:val="00E4487B"/>
    <w:rsid w:val="00E4568C"/>
    <w:rsid w:val="00F2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87FC3"/>
  <w15:chartTrackingRefBased/>
  <w15:docId w15:val="{961D25BB-4CC1-43E2-BE88-51F0D274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6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6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6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6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6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48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rum@podstelford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Stevens</dc:creator>
  <cp:keywords/>
  <dc:description/>
  <cp:lastModifiedBy>Jayne Stevens</cp:lastModifiedBy>
  <cp:revision>5</cp:revision>
  <dcterms:created xsi:type="dcterms:W3CDTF">2026-03-23T09:24:00Z</dcterms:created>
  <dcterms:modified xsi:type="dcterms:W3CDTF">2026-03-23T11:32:00Z</dcterms:modified>
</cp:coreProperties>
</file>